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88"/>
          <w:tab w:val="left" w:leader="none" w:pos="1008"/>
          <w:tab w:val="left" w:leader="none" w:pos="1728"/>
          <w:tab w:val="left" w:leader="none" w:pos="2448"/>
          <w:tab w:val="left" w:leader="none" w:pos="3168"/>
          <w:tab w:val="left" w:leader="none" w:pos="3888"/>
          <w:tab w:val="left" w:leader="none" w:pos="4608"/>
          <w:tab w:val="left" w:leader="none" w:pos="5328"/>
          <w:tab w:val="left" w:leader="none" w:pos="6048"/>
          <w:tab w:val="left" w:leader="none" w:pos="6768"/>
        </w:tabs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ITIS GIOVANNI XXIII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88"/>
          <w:tab w:val="left" w:leader="none" w:pos="1008"/>
          <w:tab w:val="left" w:leader="none" w:pos="1728"/>
          <w:tab w:val="left" w:leader="none" w:pos="2448"/>
          <w:tab w:val="left" w:leader="none" w:pos="3168"/>
          <w:tab w:val="left" w:leader="none" w:pos="3888"/>
          <w:tab w:val="left" w:leader="none" w:pos="4608"/>
          <w:tab w:val="left" w:leader="none" w:pos="5328"/>
          <w:tab w:val="left" w:leader="none" w:pos="6048"/>
          <w:tab w:val="left" w:leader="none" w:pos="6768"/>
        </w:tabs>
        <w:spacing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8"/>
          <w:tab w:val="left" w:leader="none" w:pos="1008"/>
          <w:tab w:val="left" w:leader="none" w:pos="1728"/>
          <w:tab w:val="left" w:leader="none" w:pos="2448"/>
          <w:tab w:val="left" w:leader="none" w:pos="3168"/>
          <w:tab w:val="left" w:leader="none" w:pos="3888"/>
          <w:tab w:val="left" w:leader="none" w:pos="4608"/>
          <w:tab w:val="left" w:leader="none" w:pos="5328"/>
          <w:tab w:val="left" w:leader="none" w:pos="6048"/>
          <w:tab w:val="left" w:leader="none" w:pos="6768"/>
        </w:tabs>
        <w:spacing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A.S. 2024/2025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88"/>
          <w:tab w:val="left" w:leader="none" w:pos="1008"/>
          <w:tab w:val="left" w:leader="none" w:pos="1728"/>
          <w:tab w:val="left" w:leader="none" w:pos="2448"/>
          <w:tab w:val="left" w:leader="none" w:pos="3168"/>
          <w:tab w:val="left" w:leader="none" w:pos="3888"/>
          <w:tab w:val="left" w:leader="none" w:pos="4608"/>
          <w:tab w:val="left" w:leader="none" w:pos="5328"/>
          <w:tab w:val="left" w:leader="none" w:pos="6048"/>
          <w:tab w:val="left" w:leader="none" w:pos="6768"/>
        </w:tabs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CLASSE 2D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8"/>
          <w:tab w:val="left" w:leader="none" w:pos="1008"/>
          <w:tab w:val="left" w:leader="none" w:pos="1728"/>
          <w:tab w:val="left" w:leader="none" w:pos="2448"/>
          <w:tab w:val="left" w:leader="none" w:pos="3168"/>
          <w:tab w:val="left" w:leader="none" w:pos="3888"/>
          <w:tab w:val="left" w:leader="none" w:pos="4608"/>
          <w:tab w:val="left" w:leader="none" w:pos="5328"/>
          <w:tab w:val="left" w:leader="none" w:pos="6048"/>
          <w:tab w:val="left" w:leader="none" w:pos="6768"/>
        </w:tabs>
        <w:spacing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88"/>
          <w:tab w:val="left" w:leader="none" w:pos="1008"/>
          <w:tab w:val="left" w:leader="none" w:pos="1728"/>
          <w:tab w:val="left" w:leader="none" w:pos="2448"/>
          <w:tab w:val="left" w:leader="none" w:pos="3168"/>
          <w:tab w:val="left" w:leader="none" w:pos="3888"/>
          <w:tab w:val="left" w:leader="none" w:pos="4608"/>
          <w:tab w:val="left" w:leader="none" w:pos="5328"/>
          <w:tab w:val="left" w:leader="none" w:pos="6048"/>
          <w:tab w:val="left" w:leader="none" w:pos="6768"/>
        </w:tabs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PROGRAMMA DI INGLESE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8"/>
          <w:tab w:val="left" w:leader="none" w:pos="1008"/>
          <w:tab w:val="left" w:leader="none" w:pos="1728"/>
          <w:tab w:val="left" w:leader="none" w:pos="2448"/>
          <w:tab w:val="left" w:leader="none" w:pos="3168"/>
          <w:tab w:val="left" w:leader="none" w:pos="3888"/>
          <w:tab w:val="left" w:leader="none" w:pos="4608"/>
          <w:tab w:val="left" w:leader="none" w:pos="5328"/>
          <w:tab w:val="left" w:leader="none" w:pos="6048"/>
          <w:tab w:val="left" w:leader="none" w:pos="6768"/>
        </w:tabs>
        <w:spacing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88"/>
          <w:tab w:val="left" w:leader="none" w:pos="1008"/>
          <w:tab w:val="left" w:leader="none" w:pos="1728"/>
          <w:tab w:val="left" w:leader="none" w:pos="2448"/>
          <w:tab w:val="left" w:leader="none" w:pos="3168"/>
          <w:tab w:val="left" w:leader="none" w:pos="3888"/>
          <w:tab w:val="left" w:leader="none" w:pos="4608"/>
          <w:tab w:val="left" w:leader="none" w:pos="5328"/>
          <w:tab w:val="left" w:leader="none" w:pos="6048"/>
          <w:tab w:val="left" w:leader="none" w:pos="6768"/>
        </w:tabs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DOCENTE DI PASTENA CLAUDIA </w:t>
      </w:r>
    </w:p>
    <w:p w:rsidR="00000000" w:rsidDel="00000000" w:rsidP="00000000" w:rsidRDefault="00000000" w:rsidRPr="00000000" w14:paraId="00000009">
      <w:pPr>
        <w:tabs>
          <w:tab w:val="left" w:leader="none" w:pos="288"/>
          <w:tab w:val="left" w:leader="none" w:pos="1008"/>
          <w:tab w:val="left" w:leader="none" w:pos="1728"/>
          <w:tab w:val="left" w:leader="none" w:pos="2448"/>
          <w:tab w:val="left" w:leader="none" w:pos="3168"/>
          <w:tab w:val="left" w:leader="none" w:pos="3888"/>
          <w:tab w:val="left" w:leader="none" w:pos="4608"/>
          <w:tab w:val="left" w:leader="none" w:pos="5328"/>
          <w:tab w:val="left" w:leader="none" w:pos="6048"/>
          <w:tab w:val="left" w:leader="none" w:pos="6768"/>
        </w:tabs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8"/>
          <w:tab w:val="left" w:leader="none" w:pos="1008"/>
          <w:tab w:val="left" w:leader="none" w:pos="1728"/>
          <w:tab w:val="left" w:leader="none" w:pos="2448"/>
          <w:tab w:val="left" w:leader="none" w:pos="3168"/>
          <w:tab w:val="left" w:leader="none" w:pos="3888"/>
          <w:tab w:val="left" w:leader="none" w:pos="4608"/>
          <w:tab w:val="left" w:leader="none" w:pos="5328"/>
          <w:tab w:val="left" w:leader="none" w:pos="6048"/>
          <w:tab w:val="left" w:leader="none" w:pos="6768"/>
        </w:tabs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Testo adottato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GOALS get involved 1 Volume 1 + eBook + Vocabulary Goals 1, Alex Raynham, Dea scuola Editore unit 7 – 10;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GOALS get involved 2 Volume 2 + eBook + Vocabulary Goals 1, Alex Raynham, Dea scuola Editore unit 1 - 3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UNIT 7: HOPES AND DREAMS</w:t>
      </w: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27"/>
        <w:gridCol w:w="4927"/>
        <w:tblGridChange w:id="0">
          <w:tblGrid>
            <w:gridCol w:w="4927"/>
            <w:gridCol w:w="49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widowControl w:val="1"/>
              <w:spacing w:line="240" w:lineRule="auto"/>
              <w:ind w:left="36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Abilità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widowControl w:val="1"/>
              <w:spacing w:line="240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1"/>
              <w:spacing w:line="240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Will, won’t</w:t>
            </w:r>
          </w:p>
          <w:p w:rsidR="00000000" w:rsidDel="00000000" w:rsidP="00000000" w:rsidRDefault="00000000" w:rsidRPr="00000000" w14:paraId="00000012">
            <w:pPr>
              <w:widowControl w:val="1"/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Adverbs of probability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May, might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spacing w:line="240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1"/>
              <w:spacing w:line="240" w:lineRule="auto"/>
              <w:rPr>
                <w:rFonts w:ascii="Arial" w:cs="Arial" w:eastAsia="Arial" w:hAnsi="Arial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Talking /writing about personality and jobs 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Make predictions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Talking /writing about possibility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Making offers and requests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Listening/Reading comprehension related to the topic of the unit</w:t>
            </w:r>
          </w:p>
        </w:tc>
      </w:tr>
    </w:tbl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UNIT 8: AT HOME</w:t>
      </w:r>
    </w:p>
    <w:tbl>
      <w:tblPr>
        <w:tblStyle w:val="Table2"/>
        <w:tblW w:w="98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10"/>
        <w:gridCol w:w="4910"/>
        <w:tblGridChange w:id="0">
          <w:tblGrid>
            <w:gridCol w:w="4910"/>
            <w:gridCol w:w="4910"/>
          </w:tblGrid>
        </w:tblGridChange>
      </w:tblGrid>
      <w:tr>
        <w:trPr>
          <w:cantSplit w:val="0"/>
          <w:trHeight w:val="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widowControl w:val="1"/>
              <w:spacing w:line="240" w:lineRule="auto"/>
              <w:ind w:left="36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Abilità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9.7851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spacing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Have to, don’t have to</w:t>
            </w:r>
          </w:p>
          <w:p w:rsidR="00000000" w:rsidDel="00000000" w:rsidP="00000000" w:rsidRDefault="00000000" w:rsidRPr="00000000" w14:paraId="00000020">
            <w:pPr>
              <w:widowControl w:val="1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1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Must, mustn’t</w:t>
            </w:r>
          </w:p>
          <w:p w:rsidR="00000000" w:rsidDel="00000000" w:rsidP="00000000" w:rsidRDefault="00000000" w:rsidRPr="00000000" w14:paraId="00000022">
            <w:pPr>
              <w:widowControl w:val="1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1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Must vs have to</w:t>
            </w:r>
          </w:p>
          <w:p w:rsidR="00000000" w:rsidDel="00000000" w:rsidP="00000000" w:rsidRDefault="00000000" w:rsidRPr="00000000" w14:paraId="00000024">
            <w:pPr>
              <w:widowControl w:val="1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1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Mustn’t vs don’t have to</w:t>
            </w:r>
          </w:p>
          <w:p w:rsidR="00000000" w:rsidDel="00000000" w:rsidP="00000000" w:rsidRDefault="00000000" w:rsidRPr="00000000" w14:paraId="00000026">
            <w:pPr>
              <w:widowControl w:val="1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1"/>
              <w:numPr>
                <w:ilvl w:val="0"/>
                <w:numId w:val="1"/>
              </w:numPr>
              <w:spacing w:line="240" w:lineRule="auto"/>
              <w:ind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1"/>
              <w:spacing w:line="240" w:lineRule="auto"/>
              <w:rPr>
                <w:rFonts w:ascii="Arial" w:cs="Arial" w:eastAsia="Arial" w:hAnsi="Arial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Talking /writing about personality and jobs 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Make predictions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Talking /writing about possibility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Making offers and requests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Listening/Reading comprehension related to the topic of the unit</w:t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UNIT 9: IT’S YOUR LIFE!</w:t>
      </w:r>
    </w:p>
    <w:tbl>
      <w:tblPr>
        <w:tblStyle w:val="Table3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rHeight w:val="282.97851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ind w:left="36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Abilità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Present Perfect simple</w:t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Present perfect, ever, never</w:t>
            </w:r>
          </w:p>
          <w:p w:rsidR="00000000" w:rsidDel="00000000" w:rsidP="00000000" w:rsidRDefault="00000000" w:rsidRPr="00000000" w14:paraId="00000034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Been, gone</w:t>
            </w:r>
          </w:p>
          <w:p w:rsidR="00000000" w:rsidDel="00000000" w:rsidP="00000000" w:rsidRDefault="00000000" w:rsidRPr="00000000" w14:paraId="00000035">
            <w:pPr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Present perfect simple vs past simple</w:t>
            </w:r>
          </w:p>
          <w:p w:rsidR="00000000" w:rsidDel="00000000" w:rsidP="00000000" w:rsidRDefault="00000000" w:rsidRPr="00000000" w14:paraId="00000036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Talking/writing about recent experiences and recent events</w:t>
            </w:r>
          </w:p>
          <w:p w:rsidR="00000000" w:rsidDel="00000000" w:rsidP="00000000" w:rsidRDefault="00000000" w:rsidRPr="00000000" w14:paraId="00000039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Talking/writing about feelings and emotions</w:t>
            </w:r>
          </w:p>
          <w:p w:rsidR="00000000" w:rsidDel="00000000" w:rsidP="00000000" w:rsidRDefault="00000000" w:rsidRPr="00000000" w14:paraId="0000003A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Reacting to good and bad news</w:t>
            </w:r>
          </w:p>
          <w:p w:rsidR="00000000" w:rsidDel="00000000" w:rsidP="00000000" w:rsidRDefault="00000000" w:rsidRPr="00000000" w14:paraId="0000003B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Listening/Reading comprehension related to the topic of the unit</w:t>
            </w:r>
          </w:p>
        </w:tc>
      </w:tr>
    </w:tbl>
    <w:p w:rsidR="00000000" w:rsidDel="00000000" w:rsidP="00000000" w:rsidRDefault="00000000" w:rsidRPr="00000000" w14:paraId="0000003C">
      <w:pPr>
        <w:spacing w:line="240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UNIT 10: GOING PLACES</w:t>
      </w:r>
      <w:r w:rsidDel="00000000" w:rsidR="00000000" w:rsidRPr="00000000">
        <w:rPr>
          <w:rtl w:val="0"/>
        </w:rPr>
      </w:r>
    </w:p>
    <w:tbl>
      <w:tblPr>
        <w:tblStyle w:val="Table4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27"/>
        <w:gridCol w:w="4927"/>
        <w:tblGridChange w:id="0">
          <w:tblGrid>
            <w:gridCol w:w="4927"/>
            <w:gridCol w:w="49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widowControl w:val="1"/>
              <w:spacing w:line="240" w:lineRule="auto"/>
              <w:ind w:left="36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Abilità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Present perfect simple + just, already, yet, still</w:t>
            </w:r>
          </w:p>
          <w:p w:rsidR="00000000" w:rsidDel="00000000" w:rsidP="00000000" w:rsidRDefault="00000000" w:rsidRPr="00000000" w14:paraId="00000041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Present perfect + for and since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Talking/writing about holidays</w:t>
            </w:r>
          </w:p>
          <w:p w:rsidR="00000000" w:rsidDel="00000000" w:rsidP="00000000" w:rsidRDefault="00000000" w:rsidRPr="00000000" w14:paraId="00000044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Talking/writing about recent and unfinished events and situations</w:t>
            </w:r>
          </w:p>
          <w:p w:rsidR="00000000" w:rsidDel="00000000" w:rsidP="00000000" w:rsidRDefault="00000000" w:rsidRPr="00000000" w14:paraId="00000045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Checking information</w:t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Asking for tourist information</w:t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Listening/Reading comprehension related to the topic of the unit</w:t>
            </w:r>
          </w:p>
        </w:tc>
      </w:tr>
    </w:tbl>
    <w:p w:rsidR="00000000" w:rsidDel="00000000" w:rsidP="00000000" w:rsidRDefault="00000000" w:rsidRPr="00000000" w14:paraId="00000048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UNIT 1: BODY TALK</w:t>
      </w:r>
      <w:r w:rsidDel="00000000" w:rsidR="00000000" w:rsidRPr="00000000">
        <w:rPr>
          <w:rtl w:val="0"/>
        </w:rPr>
      </w:r>
    </w:p>
    <w:tbl>
      <w:tblPr>
        <w:tblStyle w:val="Table5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27"/>
        <w:gridCol w:w="4927"/>
        <w:tblGridChange w:id="0">
          <w:tblGrid>
            <w:gridCol w:w="4927"/>
            <w:gridCol w:w="49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1"/>
              <w:spacing w:line="240" w:lineRule="auto"/>
              <w:ind w:left="36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Abilità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5.209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Look, look like, be like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Common verb patterns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Infinitive of purpose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Have/get something done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Talking/writing about geographical features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Talking/writing about actions in progress in the past</w:t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Talking about the weather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Talking/writing about past abilities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Listening/Reading comprehension related to the topic of the unit</w:t>
            </w:r>
          </w:p>
        </w:tc>
      </w:tr>
    </w:tbl>
    <w:p w:rsidR="00000000" w:rsidDel="00000000" w:rsidP="00000000" w:rsidRDefault="00000000" w:rsidRPr="00000000" w14:paraId="00000058">
      <w:pPr>
        <w:spacing w:line="240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UNIT 2: INCREDIBLE EARTH</w:t>
      </w:r>
      <w:r w:rsidDel="00000000" w:rsidR="00000000" w:rsidRPr="00000000">
        <w:rPr>
          <w:rtl w:val="0"/>
        </w:rPr>
      </w:r>
    </w:p>
    <w:tbl>
      <w:tblPr>
        <w:tblStyle w:val="Table6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27"/>
        <w:gridCol w:w="4927"/>
        <w:tblGridChange w:id="0">
          <w:tblGrid>
            <w:gridCol w:w="4927"/>
            <w:gridCol w:w="49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1"/>
              <w:spacing w:line="240" w:lineRule="auto"/>
              <w:ind w:left="36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Abilità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Each, every, all</w:t>
            </w:r>
          </w:p>
          <w:p w:rsidR="00000000" w:rsidDel="00000000" w:rsidP="00000000" w:rsidRDefault="00000000" w:rsidRPr="00000000" w14:paraId="0000005D">
            <w:pPr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Past continuous</w:t>
            </w:r>
          </w:p>
          <w:p w:rsidR="00000000" w:rsidDel="00000000" w:rsidP="00000000" w:rsidRDefault="00000000" w:rsidRPr="00000000" w14:paraId="0000005E">
            <w:pPr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Past continuous vs simple past</w:t>
            </w:r>
          </w:p>
          <w:p w:rsidR="00000000" w:rsidDel="00000000" w:rsidP="00000000" w:rsidRDefault="00000000" w:rsidRPr="00000000" w14:paraId="0000005F">
            <w:pPr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Could, managed to, was/were able to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widowControl w:val="1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Talking/writing about geographical features</w:t>
            </w:r>
          </w:p>
          <w:p w:rsidR="00000000" w:rsidDel="00000000" w:rsidP="00000000" w:rsidRDefault="00000000" w:rsidRPr="00000000" w14:paraId="00000062">
            <w:pPr>
              <w:widowControl w:val="1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Talking/writing about actions in progress in the past</w:t>
            </w:r>
          </w:p>
          <w:p w:rsidR="00000000" w:rsidDel="00000000" w:rsidP="00000000" w:rsidRDefault="00000000" w:rsidRPr="00000000" w14:paraId="00000063">
            <w:pPr>
              <w:widowControl w:val="1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Talking about the weather</w:t>
            </w:r>
          </w:p>
          <w:p w:rsidR="00000000" w:rsidDel="00000000" w:rsidP="00000000" w:rsidRDefault="00000000" w:rsidRPr="00000000" w14:paraId="00000064">
            <w:pPr>
              <w:widowControl w:val="1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Talking/writing about past abilities</w:t>
            </w:r>
          </w:p>
          <w:p w:rsidR="00000000" w:rsidDel="00000000" w:rsidP="00000000" w:rsidRDefault="00000000" w:rsidRPr="00000000" w14:paraId="00000065">
            <w:pPr>
              <w:widowControl w:val="1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Listening/Reading comprehension related to the topic of the unit</w:t>
            </w:r>
          </w:p>
        </w:tc>
      </w:tr>
    </w:tbl>
    <w:p w:rsidR="00000000" w:rsidDel="00000000" w:rsidP="00000000" w:rsidRDefault="00000000" w:rsidRPr="00000000" w14:paraId="00000066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UNIT 3: MONEY MATTER</w:t>
      </w:r>
      <w:r w:rsidDel="00000000" w:rsidR="00000000" w:rsidRPr="00000000">
        <w:rPr>
          <w:rtl w:val="0"/>
        </w:rPr>
      </w:r>
    </w:p>
    <w:tbl>
      <w:tblPr>
        <w:tblStyle w:val="Table7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27"/>
        <w:gridCol w:w="4927"/>
        <w:tblGridChange w:id="0">
          <w:tblGrid>
            <w:gridCol w:w="4927"/>
            <w:gridCol w:w="49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widowControl w:val="1"/>
              <w:spacing w:line="240" w:lineRule="auto"/>
              <w:ind w:left="36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Abilità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Should, ought to, had better, need to</w:t>
            </w:r>
          </w:p>
          <w:p w:rsidR="00000000" w:rsidDel="00000000" w:rsidP="00000000" w:rsidRDefault="00000000" w:rsidRPr="00000000" w14:paraId="0000006C">
            <w:pPr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Second conditional</w:t>
            </w:r>
          </w:p>
          <w:p w:rsidR="00000000" w:rsidDel="00000000" w:rsidP="00000000" w:rsidRDefault="00000000" w:rsidRPr="00000000" w14:paraId="0000006D">
            <w:pPr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First vs second conditional</w:t>
            </w:r>
          </w:p>
          <w:p w:rsidR="00000000" w:rsidDel="00000000" w:rsidP="00000000" w:rsidRDefault="00000000" w:rsidRPr="00000000" w14:paraId="0000006E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 wish…, if only…+ Past simple</w:t>
            </w:r>
          </w:p>
          <w:p w:rsidR="00000000" w:rsidDel="00000000" w:rsidP="00000000" w:rsidRDefault="00000000" w:rsidRPr="00000000" w14:paraId="0000006F">
            <w:pPr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Make, let, be allowed to </w:t>
            </w:r>
          </w:p>
          <w:p w:rsidR="00000000" w:rsidDel="00000000" w:rsidP="00000000" w:rsidRDefault="00000000" w:rsidRPr="00000000" w14:paraId="00000070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Describing hypothetical situations</w:t>
            </w:r>
          </w:p>
          <w:p w:rsidR="00000000" w:rsidDel="00000000" w:rsidP="00000000" w:rsidRDefault="00000000" w:rsidRPr="00000000" w14:paraId="00000073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Obligation and permission</w:t>
            </w:r>
          </w:p>
          <w:p w:rsidR="00000000" w:rsidDel="00000000" w:rsidP="00000000" w:rsidRDefault="00000000" w:rsidRPr="00000000" w14:paraId="00000074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Asking for permission and making requests</w:t>
            </w:r>
          </w:p>
          <w:p w:rsidR="00000000" w:rsidDel="00000000" w:rsidP="00000000" w:rsidRDefault="00000000" w:rsidRPr="00000000" w14:paraId="00000075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Listening/Reading comprehension related to the topic of the unit</w:t>
            </w:r>
          </w:p>
          <w:p w:rsidR="00000000" w:rsidDel="00000000" w:rsidP="00000000" w:rsidRDefault="00000000" w:rsidRPr="00000000" w14:paraId="00000076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widowControl w:val="0"/>
        <w:spacing w:before="235.911865234375" w:line="236.26911163330078" w:lineRule="auto"/>
        <w:ind w:right="163.140869140625" w:firstLine="16.279983520507812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IL PRESENTE PROGRAMMA E’ CONFORME  ALL’ORIGINALE FIRMATO DAL DOCENTE E DAGLI STUDENTI, DEPOSITATO AGLI ATTI DELL’ISTITUTO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Roma, 31/05/ 2025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134" w:top="426" w:left="1134" w:right="1134" w:header="0" w:footer="68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emon">
    <w:embedRegular w:fontKey="{00000000-0000-0000-0000-000000000000}" r:id="rId5" w:subsetted="0"/>
  </w:font>
  <w:font w:name="Palatino">
    <w:altName w:val="Book Antiqua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360" w:lineRule="auto"/>
      <w:ind w:left="0" w:right="0" w:firstLine="0"/>
      <w:jc w:val="right"/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360" w:lineRule="auto"/>
      <w:ind w:left="0" w:right="360" w:firstLine="0"/>
      <w:jc w:val="both"/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360" w:lineRule="auto"/>
      <w:ind w:left="0" w:right="0" w:firstLine="0"/>
      <w:jc w:val="right"/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360" w:lineRule="auto"/>
      <w:ind w:left="0" w:right="360" w:firstLine="0"/>
      <w:jc w:val="both"/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360" w:lineRule="auto"/>
      <w:ind w:left="0" w:right="0" w:firstLine="0"/>
      <w:jc w:val="both"/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alatino" w:cs="Palatino" w:eastAsia="Palatino" w:hAnsi="Palatino"/>
        <w:sz w:val="28"/>
        <w:szCs w:val="28"/>
        <w:lang w:val="it-IT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Lemon" w:cs="Lemon" w:eastAsia="Lemon" w:hAnsi="Lemon"/>
      <w:sz w:val="72"/>
      <w:szCs w:val="72"/>
    </w:rPr>
  </w:style>
  <w:style w:type="paragraph" w:styleId="Heading2">
    <w:name w:val="heading 2"/>
    <w:basedOn w:val="Normal"/>
    <w:next w:val="Normal"/>
    <w:pPr>
      <w:keepNext w:val="1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ind w:firstLine="708"/>
    </w:pPr>
    <w:rPr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360" w:lineRule="auto"/>
      <w:ind w:left="0" w:right="0" w:firstLine="0"/>
      <w:jc w:val="both"/>
    </w:pPr>
    <w:rPr>
      <w:rFonts w:ascii="Palatino" w:cs="Palatino" w:eastAsia="Palatino" w:hAnsi="Palatin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360" w:lineRule="auto"/>
      <w:ind w:left="0" w:right="0" w:firstLine="0"/>
      <w:jc w:val="both"/>
    </w:pPr>
    <w:rPr>
      <w:rFonts w:ascii="Palatino" w:cs="Palatino" w:eastAsia="Palatino" w:hAnsi="Palatin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360" w:lineRule="auto"/>
      <w:ind w:left="0" w:right="0" w:firstLine="0"/>
      <w:jc w:val="both"/>
    </w:pPr>
    <w:rPr>
      <w:rFonts w:ascii="Palatino" w:cs="Palatino" w:eastAsia="Palatino" w:hAnsi="Palatin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360" w:lineRule="auto"/>
      <w:ind w:left="0" w:right="0" w:firstLine="0"/>
      <w:jc w:val="both"/>
    </w:pPr>
    <w:rPr>
      <w:rFonts w:ascii="Palatino" w:cs="Palatino" w:eastAsia="Palatino" w:hAnsi="Palatino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Lemon" w:cs="Lemon" w:eastAsia="Lemon" w:hAnsi="Lemon"/>
      <w:sz w:val="72"/>
      <w:szCs w:val="72"/>
    </w:rPr>
  </w:style>
  <w:style w:type="paragraph" w:styleId="Heading2">
    <w:name w:val="heading 2"/>
    <w:basedOn w:val="Normal"/>
    <w:next w:val="Normal"/>
    <w:pPr>
      <w:keepNext w:val="1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ind w:firstLine="708"/>
    </w:pPr>
    <w:rPr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360" w:lineRule="auto"/>
      <w:ind w:left="0" w:right="0" w:firstLine="0"/>
      <w:jc w:val="both"/>
    </w:pPr>
    <w:rPr>
      <w:rFonts w:ascii="Palatino" w:cs="Palatino" w:eastAsia="Palatino" w:hAnsi="Palatin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360" w:lineRule="auto"/>
      <w:ind w:left="0" w:right="0" w:firstLine="0"/>
      <w:jc w:val="both"/>
    </w:pPr>
    <w:rPr>
      <w:rFonts w:ascii="Palatino" w:cs="Palatino" w:eastAsia="Palatino" w:hAnsi="Palatin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360" w:lineRule="auto"/>
      <w:ind w:left="0" w:right="0" w:firstLine="0"/>
      <w:jc w:val="both"/>
    </w:pPr>
    <w:rPr>
      <w:rFonts w:ascii="Palatino" w:cs="Palatino" w:eastAsia="Palatino" w:hAnsi="Palatin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360" w:lineRule="auto"/>
      <w:ind w:left="0" w:right="0" w:firstLine="0"/>
      <w:jc w:val="both"/>
    </w:pPr>
    <w:rPr>
      <w:rFonts w:ascii="Palatino" w:cs="Palatino" w:eastAsia="Palatino" w:hAnsi="Palatino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Lemon" w:cs="Lemon" w:eastAsia="Lemon" w:hAnsi="Lemon"/>
      <w:sz w:val="72"/>
      <w:szCs w:val="72"/>
    </w:rPr>
  </w:style>
  <w:style w:type="paragraph" w:styleId="Heading2">
    <w:name w:val="heading 2"/>
    <w:basedOn w:val="Normal"/>
    <w:next w:val="Normal"/>
    <w:pPr>
      <w:keepNext w:val="1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ind w:firstLine="708"/>
    </w:pPr>
    <w:rPr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360" w:lineRule="auto"/>
      <w:ind w:left="0" w:right="0" w:firstLine="0"/>
      <w:jc w:val="both"/>
    </w:pPr>
    <w:rPr>
      <w:rFonts w:ascii="Palatino" w:cs="Palatino" w:eastAsia="Palatino" w:hAnsi="Palatin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360" w:lineRule="auto"/>
      <w:ind w:left="0" w:right="0" w:firstLine="0"/>
      <w:jc w:val="both"/>
    </w:pPr>
    <w:rPr>
      <w:rFonts w:ascii="Palatino" w:cs="Palatino" w:eastAsia="Palatino" w:hAnsi="Palatin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360" w:lineRule="auto"/>
      <w:ind w:left="0" w:right="0" w:firstLine="0"/>
      <w:jc w:val="both"/>
    </w:pPr>
    <w:rPr>
      <w:rFonts w:ascii="Palatino" w:cs="Palatino" w:eastAsia="Palatino" w:hAnsi="Palatin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360" w:lineRule="auto"/>
      <w:ind w:left="0" w:right="0" w:firstLine="0"/>
      <w:jc w:val="both"/>
    </w:pPr>
    <w:rPr>
      <w:rFonts w:ascii="Palatino" w:cs="Palatino" w:eastAsia="Palatino" w:hAnsi="Palatino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Lemon" w:cs="Lemon" w:eastAsia="Lemon" w:hAnsi="Lemon"/>
      <w:sz w:val="72"/>
      <w:szCs w:val="72"/>
    </w:rPr>
  </w:style>
  <w:style w:type="paragraph" w:styleId="Heading2">
    <w:name w:val="heading 2"/>
    <w:basedOn w:val="Normal"/>
    <w:next w:val="Normal"/>
    <w:pPr>
      <w:keepNext w:val="1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ind w:firstLine="708"/>
    </w:pPr>
    <w:rPr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line="360" w:lineRule="auto"/>
      <w:jc w:val="both"/>
    </w:pPr>
    <w:rPr>
      <w:rFonts w:ascii="Palatino" w:cs="Times New Roman" w:eastAsia="Times" w:hAnsi="Palatino"/>
      <w:sz w:val="28"/>
      <w:lang w:bidi="ar-SA" w:eastAsia="it-IT" w:val="it-IT"/>
    </w:rPr>
  </w:style>
  <w:style w:type="paragraph" w:styleId="2">
    <w:name w:val="heading 1"/>
    <w:basedOn w:val="1"/>
    <w:next w:val="1"/>
    <w:uiPriority w:val="0"/>
    <w:qFormat w:val="1"/>
    <w:pPr>
      <w:keepNext w:val="1"/>
      <w:jc w:val="center"/>
      <w:outlineLvl w:val="0"/>
    </w:pPr>
    <w:rPr>
      <w:rFonts w:ascii="Andale Mono" w:hAnsi="Andale Mono"/>
      <w:sz w:val="72"/>
    </w:rPr>
  </w:style>
  <w:style w:type="paragraph" w:styleId="3">
    <w:name w:val="heading 2"/>
    <w:basedOn w:val="1"/>
    <w:next w:val="1"/>
    <w:uiPriority w:val="0"/>
    <w:qFormat w:val="1"/>
    <w:pPr>
      <w:keepNext w:val="1"/>
      <w:outlineLvl w:val="1"/>
    </w:pPr>
    <w:rPr>
      <w:b w:val="1"/>
      <w:u w:val="single"/>
    </w:rPr>
  </w:style>
  <w:style w:type="paragraph" w:styleId="4">
    <w:name w:val="heading 3"/>
    <w:basedOn w:val="1"/>
    <w:next w:val="1"/>
    <w:uiPriority w:val="0"/>
    <w:qFormat w:val="1"/>
    <w:pPr>
      <w:keepNext w:val="1"/>
      <w:ind w:firstLine="708"/>
      <w:outlineLvl w:val="2"/>
    </w:pPr>
    <w:rPr>
      <w:i w:val="1"/>
    </w:rPr>
  </w:style>
  <w:style w:type="character" w:styleId="5" w:default="1">
    <w:name w:val="Default Paragraph Font"/>
    <w:uiPriority w:val="1"/>
    <w:semiHidden w:val="1"/>
    <w:unhideWhenUsed w:val="1"/>
  </w:style>
  <w:style w:type="table" w:styleId="6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7">
    <w:name w:val="Body Text Indent"/>
    <w:basedOn w:val="1"/>
    <w:uiPriority w:val="0"/>
    <w:pPr>
      <w:ind w:firstLine="709"/>
    </w:pPr>
    <w:rPr>
      <w:sz w:val="24"/>
    </w:rPr>
  </w:style>
  <w:style w:type="paragraph" w:styleId="8">
    <w:name w:val="Body Text Indent 2"/>
    <w:basedOn w:val="1"/>
    <w:uiPriority w:val="0"/>
    <w:pPr>
      <w:ind w:firstLine="709"/>
    </w:pPr>
    <w:rPr>
      <w:color w:val="000000"/>
    </w:rPr>
  </w:style>
  <w:style w:type="paragraph" w:styleId="9">
    <w:name w:val="Body Text Indent 3"/>
    <w:basedOn w:val="1"/>
    <w:link w:val="15"/>
    <w:uiPriority w:val="99"/>
    <w:semiHidden w:val="1"/>
    <w:unhideWhenUsed w:val="1"/>
    <w:pPr>
      <w:spacing w:after="120"/>
      <w:ind w:left="283"/>
    </w:pPr>
    <w:rPr>
      <w:sz w:val="16"/>
      <w:szCs w:val="16"/>
    </w:rPr>
  </w:style>
  <w:style w:type="paragraph" w:styleId="10">
    <w:name w:val="footer"/>
    <w:basedOn w:val="1"/>
    <w:uiPriority w:val="0"/>
    <w:pPr>
      <w:tabs>
        <w:tab w:val="center" w:pos="4819"/>
        <w:tab w:val="right" w:pos="9638"/>
      </w:tabs>
    </w:pPr>
  </w:style>
  <w:style w:type="paragraph" w:styleId="11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12">
    <w:name w:val="Normal (Web)"/>
    <w:uiPriority w:val="99"/>
    <w:semiHidden w:val="1"/>
    <w:unhideWhenUsed w:val="1"/>
    <w:pPr>
      <w:spacing w:after="0" w:afterAutospacing="1" w:before="0" w:beforeAutospacing="1"/>
      <w:ind w:left="0" w:right="0"/>
      <w:jc w:val="left"/>
    </w:pPr>
    <w:rPr>
      <w:kern w:val="0"/>
      <w:sz w:val="24"/>
      <w:szCs w:val="24"/>
      <w:lang w:bidi="ar" w:eastAsia="zh-CN" w:val="en-US"/>
    </w:rPr>
  </w:style>
  <w:style w:type="character" w:styleId="13">
    <w:name w:val="page number"/>
    <w:basedOn w:val="5"/>
    <w:uiPriority w:val="0"/>
  </w:style>
  <w:style w:type="table" w:styleId="14">
    <w:name w:val="Table Grid"/>
    <w:basedOn w:val="6"/>
    <w:uiPriority w:val="59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15" w:customStyle="1">
    <w:name w:val="Rientro corpo del testo 3 Carattere"/>
    <w:basedOn w:val="5"/>
    <w:link w:val="9"/>
    <w:uiPriority w:val="99"/>
    <w:semiHidden w:val="1"/>
    <w:rPr>
      <w:rFonts w:ascii="Palatino" w:hAnsi="Palatino"/>
      <w:sz w:val="16"/>
      <w:szCs w:val="16"/>
    </w:rPr>
  </w:style>
  <w:style w:type="paragraph" w:styleId="16">
    <w:name w:val="List Paragraph"/>
    <w:basedOn w:val="1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jc w:val="both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widowControl w:val="0"/>
      <w:jc w:val="both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widowControl w:val="0"/>
      <w:jc w:val="both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widowControl w:val="0"/>
      <w:jc w:val="both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widowControl w:val="0"/>
      <w:jc w:val="both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pPr>
      <w:widowControl w:val="0"/>
      <w:jc w:val="both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pPr>
      <w:widowControl w:val="0"/>
      <w:jc w:val="both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jc w:val="both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widowControl w:val="0"/>
      <w:jc w:val="both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widowControl w:val="0"/>
      <w:jc w:val="both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widowControl w:val="0"/>
      <w:jc w:val="both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widowControl w:val="0"/>
      <w:jc w:val="both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pPr>
      <w:widowControl w:val="0"/>
      <w:jc w:val="both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pPr>
      <w:widowControl w:val="0"/>
      <w:jc w:val="both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jc w:val="both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widowControl w:val="0"/>
      <w:jc w:val="both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widowControl w:val="0"/>
      <w:jc w:val="both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widowControl w:val="0"/>
      <w:jc w:val="both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widowControl w:val="0"/>
      <w:jc w:val="both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pPr>
      <w:widowControl w:val="0"/>
      <w:jc w:val="both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pPr>
      <w:widowControl w:val="0"/>
      <w:jc w:val="both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Lemon-regular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lolZc6TmzMfJ3ji+hKg9MUPXFg==">CgMxLjA4AHIhMXF0TklfN1FPcW93UlJxS3dwZkY5RldTMEtMNlZHSjVF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2023-10-13T07:36:00Z</dcterms:created>
  <dc:creator>Simone Madonna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1033-12.2.0.13279</vt:lpwstr>
  </property>
  <property fmtid="{D5CDD505-2E9C-101B-9397-08002B2CF9AE}" pid="3" name="ICV">
    <vt:lpwstr>14AEFD9DA71F4D0E81A5D3E321F26D53_13</vt:lpwstr>
  </property>
</Properties>
</file>